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025ADA">
        <w:rPr>
          <w:rFonts w:ascii="GHEA Grapalat" w:hAnsi="GHEA Grapalat"/>
          <w:i w:val="0"/>
          <w:sz w:val="24"/>
          <w:szCs w:val="24"/>
        </w:rPr>
        <w:t>20</w:t>
      </w:r>
      <w:r w:rsidR="00365D7D" w:rsidRPr="00D806C5">
        <w:rPr>
          <w:rFonts w:ascii="GHEA Grapalat" w:hAnsi="GHEA Grapalat"/>
          <w:i w:val="0"/>
          <w:sz w:val="24"/>
          <w:szCs w:val="24"/>
        </w:rPr>
        <w:t xml:space="preserve">" </w:t>
      </w:r>
      <w:r w:rsidR="00025ADA" w:rsidRPr="00D806C5">
        <w:rPr>
          <w:rFonts w:ascii="GHEA Grapalat" w:hAnsi="GHEA Grapalat"/>
          <w:i w:val="0"/>
          <w:sz w:val="24"/>
          <w:szCs w:val="24"/>
        </w:rPr>
        <w:t>"</w:t>
      </w:r>
      <w:r w:rsidR="00025ADA">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F033EC" w:rsidRDefault="00F033EC" w:rsidP="00F033EC">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BB003C">
        <w:rPr>
          <w:rFonts w:ascii="GHEA Grapalat" w:hAnsi="GHEA Grapalat"/>
          <w:b/>
          <w:i w:val="0"/>
          <w:sz w:val="24"/>
          <w:szCs w:val="24"/>
        </w:rPr>
        <w:t>3/</w:t>
      </w:r>
      <w:r w:rsidR="00025ADA">
        <w:rPr>
          <w:rFonts w:ascii="GHEA Grapalat" w:hAnsi="GHEA Grapalat"/>
          <w:b/>
          <w:i w:val="0"/>
          <w:sz w:val="24"/>
          <w:szCs w:val="24"/>
        </w:rPr>
        <w:t>25</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of </w:t>
      </w:r>
      <w:r w:rsidR="00025ADA" w:rsidRPr="00EE2855">
        <w:rPr>
          <w:rFonts w:ascii="GHEA Grapalat" w:hAnsi="GHEA Grapalat" w:cs="Calibri"/>
          <w:color w:val="000000"/>
          <w:szCs w:val="16"/>
          <w:lang w:val="hy-AM"/>
        </w:rPr>
        <w:t xml:space="preserve"> </w:t>
      </w:r>
      <w:r w:rsidR="00025ADA" w:rsidRPr="00025ADA">
        <w:rPr>
          <w:rFonts w:ascii="GHEA Grapalat" w:hAnsi="GHEA Grapalat"/>
          <w:b/>
          <w:i w:val="0"/>
          <w:sz w:val="24"/>
          <w:szCs w:val="24"/>
        </w:rPr>
        <w:t>works on construction/reconstruction of sewer lines and water supply in the administrative districts of Yerevan</w:t>
      </w:r>
      <w:r w:rsidR="00025ADA"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5509"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025ADA">
        <w:rPr>
          <w:rFonts w:ascii="GHEA Grapalat" w:hAnsi="GHEA Grapalat"/>
          <w:b/>
          <w:i w:val="0"/>
          <w:spacing w:val="1"/>
          <w:sz w:val="24"/>
          <w:szCs w:val="24"/>
        </w:rPr>
        <w:t>25.04</w:t>
      </w:r>
      <w:r w:rsidR="00774CC6" w:rsidRPr="00D806C5">
        <w:rPr>
          <w:rFonts w:ascii="GHEA Grapalat" w:hAnsi="GHEA Grapalat"/>
          <w:b/>
          <w:i w:val="0"/>
          <w:spacing w:val="1"/>
          <w:sz w:val="24"/>
          <w:szCs w:val="24"/>
        </w:rPr>
        <w:t>.</w:t>
      </w:r>
      <w:r w:rsidR="00601FAC" w:rsidRPr="00D806C5">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w:t>
      </w:r>
      <w:r w:rsidRPr="00740153">
        <w:rPr>
          <w:rFonts w:ascii="GHEA Grapalat" w:hAnsi="GHEA Grapalat"/>
          <w:i w:val="0"/>
          <w:sz w:val="24"/>
          <w:szCs w:val="24"/>
        </w:rPr>
        <w:t xml:space="preserve">opening will take place electronically, through Armeps system of electronic procurement, at </w:t>
      </w:r>
      <w:r w:rsidRPr="00740153">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025ADA">
        <w:rPr>
          <w:rFonts w:ascii="GHEA Grapalat" w:hAnsi="GHEA Grapalat"/>
          <w:b/>
          <w:i w:val="0"/>
          <w:spacing w:val="1"/>
          <w:sz w:val="24"/>
          <w:szCs w:val="24"/>
        </w:rPr>
        <w:t>25.04</w:t>
      </w:r>
      <w:bookmarkStart w:id="0" w:name="_GoBack"/>
      <w:bookmarkEnd w:id="0"/>
      <w:r w:rsidR="00365D7D" w:rsidRPr="00D806C5">
        <w:rPr>
          <w:rFonts w:ascii="GHEA Grapalat" w:hAnsi="GHEA Grapalat"/>
          <w:b/>
          <w:i w:val="0"/>
          <w:spacing w:val="1"/>
          <w:sz w:val="24"/>
          <w:szCs w:val="24"/>
        </w:rPr>
        <w:t>.</w:t>
      </w:r>
      <w:r w:rsidR="00601FAC" w:rsidRPr="00D806C5">
        <w:rPr>
          <w:rFonts w:ascii="GHEA Grapalat" w:hAnsi="GHEA Grapalat"/>
          <w:b/>
          <w:i w:val="0"/>
          <w:spacing w:val="1"/>
          <w:sz w:val="24"/>
          <w:szCs w:val="24"/>
        </w:rPr>
        <w:t>2023</w:t>
      </w:r>
      <w:r w:rsidRPr="00740153">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891" w:rsidRDefault="00537891">
      <w:r>
        <w:separator/>
      </w:r>
    </w:p>
  </w:endnote>
  <w:endnote w:type="continuationSeparator" w:id="0">
    <w:p w:rsidR="00537891" w:rsidRDefault="0053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891" w:rsidRDefault="00537891">
      <w:r>
        <w:separator/>
      </w:r>
    </w:p>
  </w:footnote>
  <w:footnote w:type="continuationSeparator" w:id="0">
    <w:p w:rsidR="00537891" w:rsidRDefault="00537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B04EF-6D7C-4878-A991-474CB01F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130</cp:revision>
  <cp:lastPrinted>2017-05-25T08:14:00Z</cp:lastPrinted>
  <dcterms:created xsi:type="dcterms:W3CDTF">2017-06-08T07:41:00Z</dcterms:created>
  <dcterms:modified xsi:type="dcterms:W3CDTF">2023-03-20T05:32:00Z</dcterms:modified>
</cp:coreProperties>
</file>